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BA468">
      <w:pPr>
        <w:spacing w:line="360" w:lineRule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 w14:paraId="1315F037">
      <w:pPr>
        <w:spacing w:after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商铺承租报名表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912"/>
        <w:gridCol w:w="1663"/>
        <w:gridCol w:w="1744"/>
        <w:gridCol w:w="1783"/>
      </w:tblGrid>
      <w:tr w14:paraId="21064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0" w:type="dxa"/>
            <w:noWrap w:val="0"/>
            <w:vAlign w:val="center"/>
          </w:tcPr>
          <w:p w14:paraId="56EF6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12" w:type="dxa"/>
            <w:noWrap w:val="0"/>
            <w:vAlign w:val="center"/>
          </w:tcPr>
          <w:p w14:paraId="5F3B0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4FE9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27" w:type="dxa"/>
            <w:gridSpan w:val="2"/>
            <w:noWrap w:val="0"/>
            <w:vAlign w:val="center"/>
          </w:tcPr>
          <w:p w14:paraId="225DD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DC21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20" w:type="dxa"/>
            <w:noWrap w:val="0"/>
            <w:vAlign w:val="center"/>
          </w:tcPr>
          <w:p w14:paraId="66800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75" w:type="dxa"/>
            <w:gridSpan w:val="2"/>
            <w:noWrap w:val="0"/>
            <w:vAlign w:val="center"/>
          </w:tcPr>
          <w:p w14:paraId="1BB4A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621DD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保证金（元）</w:t>
            </w:r>
          </w:p>
        </w:tc>
        <w:tc>
          <w:tcPr>
            <w:tcW w:w="1783" w:type="dxa"/>
            <w:noWrap w:val="0"/>
            <w:vAlign w:val="center"/>
          </w:tcPr>
          <w:p w14:paraId="492E7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E5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420" w:type="dxa"/>
            <w:noWrap w:val="0"/>
            <w:vAlign w:val="center"/>
          </w:tcPr>
          <w:p w14:paraId="4EFCF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报名标的</w:t>
            </w:r>
          </w:p>
          <w:p w14:paraId="1C073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（具体）</w:t>
            </w:r>
          </w:p>
        </w:tc>
        <w:tc>
          <w:tcPr>
            <w:tcW w:w="3575" w:type="dxa"/>
            <w:gridSpan w:val="2"/>
            <w:noWrap w:val="0"/>
            <w:vAlign w:val="center"/>
          </w:tcPr>
          <w:p w14:paraId="59DA5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50D25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1783" w:type="dxa"/>
            <w:noWrap w:val="0"/>
            <w:vAlign w:val="center"/>
          </w:tcPr>
          <w:p w14:paraId="75E6D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51E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20" w:type="dxa"/>
            <w:noWrap w:val="0"/>
            <w:vAlign w:val="center"/>
          </w:tcPr>
          <w:p w14:paraId="2A87F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竞租人</w:t>
            </w:r>
          </w:p>
          <w:p w14:paraId="40EA2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附件</w:t>
            </w:r>
          </w:p>
        </w:tc>
        <w:tc>
          <w:tcPr>
            <w:tcW w:w="7102" w:type="dxa"/>
            <w:gridSpan w:val="4"/>
            <w:noWrap w:val="0"/>
            <w:vAlign w:val="top"/>
          </w:tcPr>
          <w:p w14:paraId="2A7E2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（如对消防、建筑质量、水电需求、相关证据证明等先提前说明）</w:t>
            </w:r>
          </w:p>
          <w:p w14:paraId="040D5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附营业执照复印件及法人身份证复印件或自然人身份证复印件、竞租保证金缴纳凭证。</w:t>
            </w:r>
          </w:p>
          <w:p w14:paraId="57DA1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vertAlign w:val="baseline"/>
                <w:lang w:val="en-US" w:eastAsia="zh-CN"/>
              </w:rPr>
              <w:t xml:space="preserve">             </w:t>
            </w:r>
          </w:p>
        </w:tc>
      </w:tr>
      <w:tr w14:paraId="736BA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1420" w:type="dxa"/>
            <w:noWrap w:val="0"/>
            <w:vAlign w:val="center"/>
          </w:tcPr>
          <w:p w14:paraId="5AA63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竞租人对租赁物的</w:t>
            </w:r>
          </w:p>
          <w:p w14:paraId="50BFE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 w14:paraId="0D3D14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1.竞租价格为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元/平方米/月（第一年），租赁年限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年。</w:t>
            </w:r>
          </w:p>
          <w:p w14:paraId="69601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2.该标的现状出租，竞租人现场查看了标的情况，对建筑质量、结构、消防、面积等现状情况已确认。是□ 否□。</w:t>
            </w:r>
          </w:p>
          <w:p w14:paraId="6C79E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40" w:hanging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3.该标的面积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㎡；该标的按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租赁。</w:t>
            </w:r>
          </w:p>
          <w:p w14:paraId="6BC37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4.招租方案及合同模板的要求及条款内容已知悉，确认是□ 否□。</w:t>
            </w:r>
          </w:p>
          <w:p w14:paraId="54A5B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40" w:hanging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5.其他说明：</w:t>
            </w:r>
          </w:p>
          <w:p w14:paraId="3F5F3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40" w:hanging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 w14:paraId="05E75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422" w:hanging="440" w:hanging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7BBA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20" w:type="dxa"/>
            <w:noWrap w:val="0"/>
            <w:vAlign w:val="top"/>
          </w:tcPr>
          <w:p w14:paraId="7E73B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竞租人保证金汇入</w:t>
            </w:r>
          </w:p>
          <w:p w14:paraId="5DAD8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账户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 w14:paraId="71BF42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收款账户：海南省榆亚盐场有限公司</w:t>
            </w:r>
          </w:p>
          <w:p w14:paraId="62C963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220"/>
                <w:kern w:val="0"/>
                <w:sz w:val="22"/>
                <w:szCs w:val="22"/>
                <w:fitText w:val="880" w:id="465402254"/>
                <w:vertAlign w:val="baseline"/>
                <w:lang w:val="en-US" w:eastAsia="zh-CN"/>
              </w:rPr>
              <w:t>账</w:t>
            </w:r>
            <w:r>
              <w:rPr>
                <w:rFonts w:hint="eastAsia" w:ascii="宋体" w:hAnsi="宋体" w:eastAsia="宋体" w:cs="宋体"/>
                <w:b w:val="0"/>
                <w:bCs/>
                <w:spacing w:val="0"/>
                <w:kern w:val="0"/>
                <w:sz w:val="22"/>
                <w:szCs w:val="22"/>
                <w:fitText w:val="880" w:id="465402254"/>
                <w:vertAlign w:val="baseline"/>
                <w:lang w:val="en-US" w:eastAsia="zh-CN"/>
              </w:rPr>
              <w:t>号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：2201026229200314469</w:t>
            </w:r>
          </w:p>
          <w:p w14:paraId="0D0BDD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55"/>
                <w:kern w:val="0"/>
                <w:sz w:val="22"/>
                <w:szCs w:val="22"/>
                <w:fitText w:val="880" w:id="1770353035"/>
                <w:vertAlign w:val="baseline"/>
                <w:lang w:val="en-US" w:eastAsia="zh-CN"/>
              </w:rPr>
              <w:t>开户</w:t>
            </w:r>
            <w:r>
              <w:rPr>
                <w:rFonts w:hint="eastAsia" w:ascii="宋体" w:hAnsi="宋体" w:eastAsia="宋体" w:cs="宋体"/>
                <w:b w:val="0"/>
                <w:bCs/>
                <w:spacing w:val="0"/>
                <w:kern w:val="0"/>
                <w:sz w:val="22"/>
                <w:szCs w:val="22"/>
                <w:fitText w:val="880" w:id="1770353035"/>
                <w:vertAlign w:val="baseline"/>
                <w:lang w:val="en-US" w:eastAsia="zh-CN"/>
              </w:rPr>
              <w:t>行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：中国工商银行三亚分行营业部</w:t>
            </w:r>
          </w:p>
        </w:tc>
      </w:tr>
      <w:tr w14:paraId="4BD0E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</w:trPr>
        <w:tc>
          <w:tcPr>
            <w:tcW w:w="1420" w:type="dxa"/>
            <w:noWrap w:val="0"/>
            <w:vAlign w:val="center"/>
          </w:tcPr>
          <w:p w14:paraId="33796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注意事项（请竞租人仔细阅读）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 w14:paraId="06B329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1.汇款人必须与该报名表的报名人一致，报名时需提供本人身份证（已注册公司的需要提供营业执照复印件加盖公章）。</w:t>
            </w:r>
          </w:p>
          <w:p w14:paraId="62ED33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2.竞租保证金金额(取整或便于缴纳的金额，由招租人根据实际情况制定)；缴纳成功后将银行回单同报名表一起提交。</w:t>
            </w:r>
          </w:p>
          <w:p w14:paraId="5A9432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3.填写该报名表且缴纳竞租保证金后方为竞租报名成功；竞租成功竞得标的后，该竞租保证金转为租赁押金（保证金）；未成功竞得的，公司会在20个工作日内申请退还（不计利息）；若未按时间要求提交报名表，视为放弃竞租，竞租保证金不予退还。</w:t>
            </w:r>
          </w:p>
          <w:p w14:paraId="17F3B9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4.竞租保证金凭证作为转租赁押金或退还的依据，请妥善保存，招租人在收到凭证后方可办理转租金或退还的手续。</w:t>
            </w:r>
          </w:p>
          <w:p w14:paraId="49D675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5.若竞租会须由报名人本人参加，若本人无法参加的，需要提供书面委托书由委托代理人参加。</w:t>
            </w:r>
          </w:p>
        </w:tc>
      </w:tr>
      <w:tr w14:paraId="25D8E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8522" w:type="dxa"/>
            <w:gridSpan w:val="5"/>
            <w:noWrap w:val="0"/>
            <w:vAlign w:val="center"/>
          </w:tcPr>
          <w:p w14:paraId="61D8EB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665ED9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竞租报名人签字：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  <w:t>（盖章或按手印）</w:t>
            </w:r>
          </w:p>
          <w:p w14:paraId="0F77FE4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  <w:t>签字后代表竞租人对标的现状、租赁条件、注意事项等已全知晓。</w:t>
            </w:r>
          </w:p>
          <w:p w14:paraId="726564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none"/>
                <w:vertAlign w:val="baseline"/>
                <w:lang w:val="en-US" w:eastAsia="zh-CN"/>
              </w:rPr>
              <w:t>日期：     年   月   日</w:t>
            </w:r>
          </w:p>
        </w:tc>
      </w:tr>
    </w:tbl>
    <w:p w14:paraId="6F90ED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0F5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" w:hAnsi="仿宋" w:eastAsia="仿宋" w:cs="Times New Roman"/>
      <w:sz w:val="22"/>
      <w:szCs w:val="2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2025-12-19T01:26:54Z</dcterms:created>
  <dc:creator>lenovo</dc:creator>
  <cp:lastModifiedBy>Delta Δ</cp:lastModifiedBy>
  <dcterms:modified xsi:type="dcterms:W3CDTF">2025-12-19T01:26:59Z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eyJoZGlkIjoiMDhlNzBjZjMzNjc0MmYxZjhjMTkwMTY2Nzg2M2ExMzUiLCJ1c2VySWQiOiIzNTc1MDk5ODEifQ==</vt:lpwstr>
  </property>
  <property fmtid="{D5CDD505-2E9C-101B-9397-08002B2CF9AE}" pid="4" name="ICV">
    <vt:lpwstr>CEB22511202B47C19E0EC4F5C2BF81AA_12</vt:lpwstr>
  </property>
</Properties>
</file>